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6"/>
        <w:gridCol w:w="1717"/>
        <w:gridCol w:w="532"/>
        <w:gridCol w:w="269"/>
        <w:gridCol w:w="673"/>
        <w:gridCol w:w="285"/>
        <w:gridCol w:w="286"/>
        <w:gridCol w:w="634"/>
        <w:gridCol w:w="577"/>
        <w:gridCol w:w="374"/>
        <w:gridCol w:w="293"/>
        <w:gridCol w:w="236"/>
        <w:gridCol w:w="490"/>
        <w:gridCol w:w="602"/>
        <w:gridCol w:w="358"/>
        <w:gridCol w:w="730"/>
        <w:gridCol w:w="1083"/>
        <w:gridCol w:w="926"/>
        <w:gridCol w:w="236"/>
        <w:gridCol w:w="236"/>
      </w:tblGrid>
      <w:tr w:rsidR="0073061E" w:rsidRPr="00DF18E9" w:rsidTr="004D536D">
        <w:trPr>
          <w:trHeight w:val="1220"/>
        </w:trPr>
        <w:tc>
          <w:tcPr>
            <w:tcW w:w="143" w:type="dxa"/>
          </w:tcPr>
          <w:p w:rsidR="0073061E" w:rsidRPr="00DF18E9" w:rsidRDefault="0073061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73061E" w:rsidRPr="00DF18E9" w:rsidRDefault="0073061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73061E" w:rsidRPr="00DF18E9" w:rsidRDefault="0073061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73061E" w:rsidRPr="00DF18E9" w:rsidRDefault="0073061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73061E" w:rsidRPr="00DF18E9" w:rsidRDefault="0073061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73061E" w:rsidRPr="00DF18E9" w:rsidRDefault="0073061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73061E" w:rsidRPr="00DF18E9" w:rsidRDefault="0073061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73061E" w:rsidRPr="00DF18E9" w:rsidRDefault="0073061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73061E" w:rsidRPr="00DF18E9" w:rsidRDefault="0073061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4" w:type="dxa"/>
            <w:gridSpan w:val="11"/>
            <w:shd w:val="clear" w:color="auto" w:fill="FFFFFF"/>
            <w:tcMar>
              <w:left w:w="34" w:type="dxa"/>
              <w:right w:w="34" w:type="dxa"/>
            </w:tcMar>
          </w:tcPr>
          <w:p w:rsidR="0073061E" w:rsidRPr="00DF18E9" w:rsidRDefault="0073061E" w:rsidP="004D536D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73061E" w:rsidRPr="00DF18E9" w:rsidRDefault="0073061E" w:rsidP="004D536D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73061E" w:rsidRPr="00DF18E9" w:rsidRDefault="0073061E" w:rsidP="004D536D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73061E" w:rsidRPr="00DF18E9" w:rsidRDefault="0073061E" w:rsidP="004D536D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73061E" w:rsidRPr="00DF18E9" w:rsidRDefault="0073061E" w:rsidP="004D536D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061E" w:rsidRPr="00DF18E9" w:rsidTr="004D536D">
        <w:trPr>
          <w:trHeight w:val="142"/>
        </w:trPr>
        <w:tc>
          <w:tcPr>
            <w:tcW w:w="143" w:type="dxa"/>
          </w:tcPr>
          <w:p w:rsidR="0073061E" w:rsidRPr="00DF18E9" w:rsidRDefault="0073061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73061E" w:rsidRPr="00DF18E9" w:rsidRDefault="0073061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73061E" w:rsidRPr="00DF18E9" w:rsidRDefault="0073061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73061E" w:rsidRPr="00DF18E9" w:rsidRDefault="0073061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73061E" w:rsidRPr="00DF18E9" w:rsidRDefault="0073061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73061E" w:rsidRPr="00DF18E9" w:rsidRDefault="0073061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73061E" w:rsidRPr="00DF18E9" w:rsidRDefault="0073061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73061E" w:rsidRPr="00DF18E9" w:rsidRDefault="0073061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73061E" w:rsidRPr="00DF18E9" w:rsidRDefault="0073061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73061E" w:rsidRPr="00DF18E9" w:rsidRDefault="0073061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73061E" w:rsidRPr="00DF18E9" w:rsidRDefault="0073061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73061E" w:rsidRPr="00DF18E9" w:rsidRDefault="0073061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73061E" w:rsidRPr="00DF18E9" w:rsidRDefault="0073061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73061E" w:rsidRPr="00DF18E9" w:rsidRDefault="0073061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73061E" w:rsidRPr="00DF18E9" w:rsidRDefault="0073061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73061E" w:rsidRPr="00DF18E9" w:rsidRDefault="0073061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73061E" w:rsidRPr="00DF18E9" w:rsidRDefault="0073061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73061E" w:rsidRPr="00DF18E9" w:rsidRDefault="0073061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73061E" w:rsidRPr="00DF18E9" w:rsidRDefault="0073061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73061E" w:rsidRPr="00DF18E9" w:rsidRDefault="0073061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061E" w:rsidRPr="00DF18E9" w:rsidTr="004D536D">
        <w:trPr>
          <w:trHeight w:val="284"/>
        </w:trPr>
        <w:tc>
          <w:tcPr>
            <w:tcW w:w="143" w:type="dxa"/>
          </w:tcPr>
          <w:p w:rsidR="0073061E" w:rsidRPr="00DF18E9" w:rsidRDefault="0073061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7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73061E" w:rsidRPr="00DF18E9" w:rsidRDefault="0073061E" w:rsidP="004D536D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ТЕХНИКО-ТЕХНОЛОГИЧЕСКАЯ КАРТА № 23</w:t>
            </w:r>
          </w:p>
        </w:tc>
        <w:tc>
          <w:tcPr>
            <w:tcW w:w="129" w:type="dxa"/>
          </w:tcPr>
          <w:p w:rsidR="0073061E" w:rsidRPr="00DF18E9" w:rsidRDefault="0073061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73061E" w:rsidRPr="00DF18E9" w:rsidRDefault="0073061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061E" w:rsidRPr="00DF18E9" w:rsidTr="004D536D">
        <w:trPr>
          <w:trHeight w:val="284"/>
        </w:trPr>
        <w:tc>
          <w:tcPr>
            <w:tcW w:w="143" w:type="dxa"/>
          </w:tcPr>
          <w:p w:rsidR="0073061E" w:rsidRPr="00DF18E9" w:rsidRDefault="0073061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73061E" w:rsidRPr="00DF18E9" w:rsidRDefault="0073061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73061E" w:rsidRPr="00DF18E9" w:rsidRDefault="0073061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73061E" w:rsidRPr="00DF18E9" w:rsidRDefault="0073061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73061E" w:rsidRPr="00DF18E9" w:rsidRDefault="0073061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73061E" w:rsidRPr="00DF18E9" w:rsidRDefault="0073061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73061E" w:rsidRPr="00DF18E9" w:rsidRDefault="0073061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73061E" w:rsidRPr="00DF18E9" w:rsidRDefault="0073061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73061E" w:rsidRPr="00DF18E9" w:rsidRDefault="0073061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73061E" w:rsidRPr="00DF18E9" w:rsidRDefault="0073061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73061E" w:rsidRPr="00DF18E9" w:rsidRDefault="0073061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73061E" w:rsidRPr="00DF18E9" w:rsidRDefault="0073061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73061E" w:rsidRPr="00DF18E9" w:rsidRDefault="0073061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73061E" w:rsidRPr="00DF18E9" w:rsidRDefault="0073061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73061E" w:rsidRPr="00DF18E9" w:rsidRDefault="0073061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73061E" w:rsidRPr="00DF18E9" w:rsidRDefault="0073061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73061E" w:rsidRPr="00DF18E9" w:rsidRDefault="0073061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73061E" w:rsidRPr="00DF18E9" w:rsidRDefault="0073061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73061E" w:rsidRPr="00DF18E9" w:rsidRDefault="0073061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73061E" w:rsidRPr="00DF18E9" w:rsidRDefault="0073061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061E" w:rsidRPr="00DF18E9" w:rsidTr="004D536D">
        <w:trPr>
          <w:trHeight w:val="283"/>
        </w:trPr>
        <w:tc>
          <w:tcPr>
            <w:tcW w:w="2525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73061E" w:rsidRPr="00DF18E9" w:rsidRDefault="0073061E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48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73061E" w:rsidRPr="00DF18E9" w:rsidRDefault="0073061E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СУП СЫРНЫЙ С СУХАРИКАМИ 2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  <w:lang w:val="ru-RU"/>
              </w:rPr>
              <w:t>5</w:t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0/20</w:t>
            </w:r>
          </w:p>
        </w:tc>
      </w:tr>
      <w:tr w:rsidR="0073061E" w:rsidRPr="00DF18E9" w:rsidTr="004D536D">
        <w:trPr>
          <w:trHeight w:val="284"/>
        </w:trPr>
        <w:tc>
          <w:tcPr>
            <w:tcW w:w="1971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73061E" w:rsidRPr="00DF18E9" w:rsidRDefault="0073061E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02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73061E" w:rsidRPr="00DF18E9" w:rsidRDefault="0073061E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23</w:t>
            </w:r>
          </w:p>
        </w:tc>
      </w:tr>
      <w:tr w:rsidR="0073061E" w:rsidRPr="00DF18E9" w:rsidTr="004D536D">
        <w:trPr>
          <w:trHeight w:val="283"/>
        </w:trPr>
        <w:tc>
          <w:tcPr>
            <w:tcW w:w="3503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73061E" w:rsidRPr="00DF18E9" w:rsidRDefault="0073061E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70" w:type="dxa"/>
            <w:gridSpan w:val="15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73061E" w:rsidRPr="00DF18E9" w:rsidRDefault="0073061E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АКТ ПРОРАБОТКИ НА ОСНОВЕ Сборника методических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рекомендаций по организации питания детей и подростков в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учреждениях образования Санкт-Петербурга. - СПб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.: </w:t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Речь, 2008. - 800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с.</w:t>
            </w:r>
          </w:p>
        </w:tc>
      </w:tr>
      <w:tr w:rsidR="0073061E" w:rsidRPr="00DF18E9" w:rsidTr="004D536D">
        <w:trPr>
          <w:trHeight w:val="676"/>
        </w:trPr>
        <w:tc>
          <w:tcPr>
            <w:tcW w:w="143" w:type="dxa"/>
          </w:tcPr>
          <w:p w:rsidR="0073061E" w:rsidRPr="00DF18E9" w:rsidRDefault="0073061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73061E" w:rsidRPr="00DF18E9" w:rsidRDefault="0073061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73061E" w:rsidRPr="00DF18E9" w:rsidRDefault="0073061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73061E" w:rsidRPr="00DF18E9" w:rsidRDefault="0073061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73061E" w:rsidRPr="00DF18E9" w:rsidRDefault="0073061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0" w:type="dxa"/>
            <w:gridSpan w:val="15"/>
            <w:vMerge/>
            <w:shd w:val="clear" w:color="auto" w:fill="FFFFFF"/>
            <w:tcMar>
              <w:left w:w="34" w:type="dxa"/>
              <w:right w:w="34" w:type="dxa"/>
            </w:tcMar>
          </w:tcPr>
          <w:p w:rsidR="0073061E" w:rsidRPr="00DF18E9" w:rsidRDefault="0073061E" w:rsidP="004D53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061E" w:rsidRPr="00DF18E9" w:rsidTr="004D536D">
        <w:trPr>
          <w:trHeight w:val="142"/>
        </w:trPr>
        <w:tc>
          <w:tcPr>
            <w:tcW w:w="6222" w:type="dxa"/>
            <w:gridSpan w:val="12"/>
            <w:shd w:val="clear" w:color="auto" w:fill="FFFFFF"/>
            <w:tcMar>
              <w:left w:w="34" w:type="dxa"/>
              <w:right w:w="34" w:type="dxa"/>
            </w:tcMar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FFFFFF"/>
            <w:tcMar>
              <w:left w:w="34" w:type="dxa"/>
              <w:right w:w="34" w:type="dxa"/>
            </w:tcMar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061E" w:rsidRPr="00DF18E9" w:rsidTr="004D536D">
        <w:trPr>
          <w:trHeight w:val="340"/>
        </w:trPr>
        <w:tc>
          <w:tcPr>
            <w:tcW w:w="6222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73061E" w:rsidRPr="00DF18E9" w:rsidTr="004D536D">
        <w:trPr>
          <w:trHeight w:val="340"/>
        </w:trPr>
        <w:tc>
          <w:tcPr>
            <w:tcW w:w="6222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73061E" w:rsidRPr="00DF18E9" w:rsidTr="004D536D">
        <w:trPr>
          <w:trHeight w:val="340"/>
        </w:trPr>
        <w:tc>
          <w:tcPr>
            <w:tcW w:w="6222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73061E" w:rsidRPr="00DF18E9" w:rsidTr="004D536D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ГРЕНКИ ИЗ ПШЕНИЧНОГО ХЛЕБА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20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2</w:t>
            </w:r>
          </w:p>
        </w:tc>
      </w:tr>
      <w:tr w:rsidR="0073061E" w:rsidRPr="00DF18E9" w:rsidTr="004D536D">
        <w:trPr>
          <w:trHeight w:val="215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ХЛЕБ ПШЕНИЧН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.Ф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ОРМОВОЙ МУКА ВЫСШ.СОРТ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2,6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2,6</w:t>
            </w:r>
          </w:p>
        </w:tc>
      </w:tr>
      <w:tr w:rsidR="0073061E" w:rsidRPr="00DF18E9" w:rsidTr="004D536D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ПОДСОЛНЕЧНОЕ РАФИНИРОВАНОЕ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F374E6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F374E6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F374E6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F374E6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0,5</w:t>
            </w:r>
          </w:p>
        </w:tc>
      </w:tr>
      <w:tr w:rsidR="0073061E" w:rsidRPr="00DF18E9" w:rsidTr="004D536D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СЫР ПЛАВЛЕННЫЙ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F374E6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37,5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F374E6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37,5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F374E6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3,75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F374E6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3,75</w:t>
            </w:r>
          </w:p>
        </w:tc>
      </w:tr>
      <w:tr w:rsidR="0073061E" w:rsidRPr="00DF18E9" w:rsidTr="004D536D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КАРТОФЕЛЬ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061E" w:rsidRPr="00DF18E9" w:rsidTr="004D536D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01.01 по 28.02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76,9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7,69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5,0</w:t>
            </w:r>
          </w:p>
        </w:tc>
      </w:tr>
      <w:tr w:rsidR="0073061E" w:rsidRPr="00DF18E9" w:rsidTr="004D536D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01.03 по 31.07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83,3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0647E6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8,33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5,0</w:t>
            </w:r>
          </w:p>
        </w:tc>
      </w:tr>
      <w:tr w:rsidR="0073061E" w:rsidRPr="00DF18E9" w:rsidTr="004D536D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01.08 по 31.08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62,5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0647E6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6,25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5,0</w:t>
            </w:r>
          </w:p>
        </w:tc>
      </w:tr>
      <w:tr w:rsidR="0073061E" w:rsidRPr="00DF18E9" w:rsidTr="004D536D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01.09 по 31.10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66,7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0647E6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6,67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5,0</w:t>
            </w:r>
          </w:p>
        </w:tc>
      </w:tr>
      <w:tr w:rsidR="0073061E" w:rsidRPr="00DF18E9" w:rsidTr="004D536D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01.11 по 31.12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71,4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0647E6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7,14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5,0</w:t>
            </w:r>
          </w:p>
        </w:tc>
      </w:tr>
      <w:tr w:rsidR="0073061E" w:rsidRPr="00DF18E9" w:rsidTr="004D536D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МОРКОВЬ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061E" w:rsidRPr="00DF18E9" w:rsidTr="004D536D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01.01 по 31.08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F374E6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22,5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F374E6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17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F374E6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2,25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F374E6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1,7</w:t>
            </w:r>
          </w:p>
        </w:tc>
      </w:tr>
      <w:tr w:rsidR="0073061E" w:rsidRPr="00DF18E9" w:rsidTr="004D536D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01.09 по 31.12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F374E6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21,3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F374E6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17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F374E6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2,13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F374E6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1,7</w:t>
            </w:r>
          </w:p>
        </w:tc>
      </w:tr>
      <w:tr w:rsidR="0073061E" w:rsidRPr="00DF18E9" w:rsidTr="004D536D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ЛУК РЕПЧАТЫЙ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F374E6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14,9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F374E6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12,5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F374E6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1,49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F374E6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1,25</w:t>
            </w:r>
          </w:p>
        </w:tc>
      </w:tr>
      <w:tr w:rsidR="0073061E" w:rsidRPr="00DF18E9" w:rsidTr="004D536D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ВОДА ПИТЬЕВАЯ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F374E6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190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F374E6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190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F374E6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19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F374E6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19</w:t>
            </w:r>
          </w:p>
        </w:tc>
      </w:tr>
      <w:tr w:rsidR="0073061E" w:rsidRPr="00DF18E9" w:rsidTr="004D536D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СУПОВОЙ НАБОР КУРИНЫЙ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37,5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37,5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3,75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3,75</w:t>
            </w:r>
          </w:p>
        </w:tc>
      </w:tr>
      <w:tr w:rsidR="0073061E" w:rsidRPr="00DF18E9" w:rsidTr="004D536D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ЛАВРОВЫЙ ЛИСТ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0,001</w:t>
            </w:r>
          </w:p>
        </w:tc>
      </w:tr>
      <w:tr w:rsidR="0073061E" w:rsidRPr="00DF18E9" w:rsidTr="004D536D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ЗЕЛЕНЬ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ru-RU"/>
              </w:rPr>
              <w:t>6,4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0,64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CA2174" w:rsidRDefault="0073061E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0,5</w:t>
            </w:r>
          </w:p>
        </w:tc>
      </w:tr>
      <w:tr w:rsidR="0073061E" w:rsidRPr="00DF18E9" w:rsidTr="004D536D">
        <w:trPr>
          <w:trHeight w:val="284"/>
        </w:trPr>
        <w:tc>
          <w:tcPr>
            <w:tcW w:w="10773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Выход: 2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7</w:t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0</w:t>
            </w:r>
          </w:p>
        </w:tc>
      </w:tr>
      <w:tr w:rsidR="0073061E" w:rsidRPr="00DF18E9" w:rsidTr="004D536D">
        <w:trPr>
          <w:trHeight w:val="425"/>
        </w:trPr>
        <w:tc>
          <w:tcPr>
            <w:tcW w:w="143" w:type="dxa"/>
          </w:tcPr>
          <w:p w:rsidR="0073061E" w:rsidRPr="00DF18E9" w:rsidRDefault="0073061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73061E" w:rsidRPr="00DF18E9" w:rsidRDefault="0073061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73061E" w:rsidRPr="00DF18E9" w:rsidRDefault="0073061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73061E" w:rsidRPr="00DF18E9" w:rsidRDefault="0073061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73061E" w:rsidRPr="00DF18E9" w:rsidRDefault="0073061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73061E" w:rsidRPr="00DF18E9" w:rsidRDefault="0073061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73061E" w:rsidRPr="00DF18E9" w:rsidRDefault="0073061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73061E" w:rsidRPr="00DF18E9" w:rsidRDefault="0073061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73061E" w:rsidRPr="00DF18E9" w:rsidRDefault="0073061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73061E" w:rsidRPr="00DF18E9" w:rsidRDefault="0073061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73061E" w:rsidRPr="00DF18E9" w:rsidRDefault="0073061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73061E" w:rsidRPr="00DF18E9" w:rsidRDefault="0073061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73061E" w:rsidRPr="00DF18E9" w:rsidRDefault="0073061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73061E" w:rsidRPr="00DF18E9" w:rsidRDefault="0073061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73061E" w:rsidRPr="00DF18E9" w:rsidRDefault="0073061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73061E" w:rsidRPr="00DF18E9" w:rsidRDefault="0073061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73061E" w:rsidRPr="00DF18E9" w:rsidRDefault="0073061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73061E" w:rsidRPr="00DF18E9" w:rsidRDefault="0073061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73061E" w:rsidRPr="00DF18E9" w:rsidRDefault="0073061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73061E" w:rsidRPr="00DF18E9" w:rsidRDefault="0073061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061E" w:rsidRPr="00DF18E9" w:rsidTr="004D536D">
        <w:trPr>
          <w:trHeight w:val="284"/>
        </w:trPr>
        <w:tc>
          <w:tcPr>
            <w:tcW w:w="7360" w:type="dxa"/>
            <w:gridSpan w:val="14"/>
            <w:shd w:val="clear" w:color="auto" w:fill="FFFFFF"/>
            <w:tcMar>
              <w:left w:w="34" w:type="dxa"/>
              <w:right w:w="34" w:type="dxa"/>
            </w:tcMar>
          </w:tcPr>
          <w:p w:rsidR="0073061E" w:rsidRPr="00DF18E9" w:rsidRDefault="0073061E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7" w:type="dxa"/>
          </w:tcPr>
          <w:p w:rsidR="0073061E" w:rsidRPr="00DF18E9" w:rsidRDefault="0073061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73061E" w:rsidRPr="00DF18E9" w:rsidRDefault="0073061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73061E" w:rsidRPr="00DF18E9" w:rsidRDefault="0073061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73061E" w:rsidRPr="00DF18E9" w:rsidRDefault="0073061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73061E" w:rsidRPr="00DF18E9" w:rsidRDefault="0073061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73061E" w:rsidRPr="00DF18E9" w:rsidRDefault="0073061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061E" w:rsidRPr="00DF18E9" w:rsidTr="004D536D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6,69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0,07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23,71</w:t>
            </w:r>
          </w:p>
        </w:tc>
        <w:tc>
          <w:tcPr>
            <w:tcW w:w="767" w:type="dxa"/>
          </w:tcPr>
          <w:p w:rsidR="0073061E" w:rsidRPr="00DF18E9" w:rsidRDefault="0073061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73061E" w:rsidRPr="00DF18E9" w:rsidRDefault="0073061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73061E" w:rsidRPr="00DF18E9" w:rsidRDefault="0073061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73061E" w:rsidRPr="00DF18E9" w:rsidRDefault="0073061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73061E" w:rsidRPr="00DF18E9" w:rsidRDefault="0073061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061E" w:rsidRPr="00DF18E9" w:rsidTr="004D536D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8,35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4,84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19,42</w:t>
            </w:r>
          </w:p>
        </w:tc>
        <w:tc>
          <w:tcPr>
            <w:tcW w:w="767" w:type="dxa"/>
          </w:tcPr>
          <w:p w:rsidR="0073061E" w:rsidRPr="00DF18E9" w:rsidRDefault="0073061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73061E" w:rsidRPr="00DF18E9" w:rsidRDefault="0073061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73061E" w:rsidRPr="00DF18E9" w:rsidRDefault="0073061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73061E" w:rsidRPr="00DF18E9" w:rsidRDefault="0073061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73061E" w:rsidRPr="00DF18E9" w:rsidRDefault="0073061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061E" w:rsidRPr="00DF18E9" w:rsidTr="004D536D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26,95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0,35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41,43</w:t>
            </w:r>
          </w:p>
        </w:tc>
        <w:tc>
          <w:tcPr>
            <w:tcW w:w="767" w:type="dxa"/>
          </w:tcPr>
          <w:p w:rsidR="0073061E" w:rsidRPr="00DF18E9" w:rsidRDefault="0073061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73061E" w:rsidRPr="00DF18E9" w:rsidRDefault="0073061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73061E" w:rsidRPr="00DF18E9" w:rsidRDefault="0073061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73061E" w:rsidRPr="00DF18E9" w:rsidRDefault="0073061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73061E" w:rsidRPr="00DF18E9" w:rsidRDefault="0073061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061E" w:rsidRPr="00DF18E9" w:rsidTr="004D536D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182,38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1,30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0,73</w:t>
            </w:r>
          </w:p>
        </w:tc>
        <w:tc>
          <w:tcPr>
            <w:tcW w:w="767" w:type="dxa"/>
          </w:tcPr>
          <w:p w:rsidR="0073061E" w:rsidRPr="00DF18E9" w:rsidRDefault="0073061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73061E" w:rsidRPr="00DF18E9" w:rsidRDefault="0073061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73061E" w:rsidRPr="00DF18E9" w:rsidRDefault="0073061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73061E" w:rsidRPr="00DF18E9" w:rsidRDefault="0073061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73061E" w:rsidRPr="00DF18E9" w:rsidRDefault="0073061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061E" w:rsidRPr="00DF18E9" w:rsidTr="004D536D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0,04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340,63</w:t>
            </w:r>
          </w:p>
        </w:tc>
        <w:tc>
          <w:tcPr>
            <w:tcW w:w="767" w:type="dxa"/>
          </w:tcPr>
          <w:p w:rsidR="0073061E" w:rsidRPr="00DF18E9" w:rsidRDefault="0073061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73061E" w:rsidRPr="00DF18E9" w:rsidRDefault="0073061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73061E" w:rsidRPr="00DF18E9" w:rsidRDefault="0073061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73061E" w:rsidRPr="00DF18E9" w:rsidRDefault="0073061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73061E" w:rsidRPr="00DF18E9" w:rsidRDefault="0073061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061E" w:rsidRPr="00DF18E9" w:rsidTr="004D536D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0,04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3,73</w:t>
            </w:r>
          </w:p>
        </w:tc>
        <w:tc>
          <w:tcPr>
            <w:tcW w:w="767" w:type="dxa"/>
          </w:tcPr>
          <w:p w:rsidR="0073061E" w:rsidRPr="00DF18E9" w:rsidRDefault="0073061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73061E" w:rsidRPr="00DF18E9" w:rsidRDefault="0073061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73061E" w:rsidRPr="00DF18E9" w:rsidRDefault="0073061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73061E" w:rsidRPr="00DF18E9" w:rsidRDefault="0073061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73061E" w:rsidRPr="00DF18E9" w:rsidRDefault="0073061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061E" w:rsidRPr="00DF18E9" w:rsidTr="004D536D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0,03</w:t>
            </w:r>
          </w:p>
        </w:tc>
        <w:tc>
          <w:tcPr>
            <w:tcW w:w="767" w:type="dxa"/>
          </w:tcPr>
          <w:p w:rsidR="0073061E" w:rsidRPr="00DF18E9" w:rsidRDefault="0073061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73061E" w:rsidRPr="00DF18E9" w:rsidRDefault="0073061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73061E" w:rsidRPr="00DF18E9" w:rsidRDefault="0073061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73061E" w:rsidRPr="00DF18E9" w:rsidRDefault="0073061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73061E" w:rsidRPr="00DF18E9" w:rsidRDefault="0073061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061E" w:rsidRPr="00DF18E9" w:rsidTr="004D536D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67" w:type="dxa"/>
          </w:tcPr>
          <w:p w:rsidR="0073061E" w:rsidRPr="00DF18E9" w:rsidRDefault="0073061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73061E" w:rsidRPr="00DF18E9" w:rsidRDefault="0073061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73061E" w:rsidRPr="00DF18E9" w:rsidRDefault="0073061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73061E" w:rsidRPr="00DF18E9" w:rsidRDefault="0073061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73061E" w:rsidRPr="00DF18E9" w:rsidRDefault="0073061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061E" w:rsidRPr="00DF18E9" w:rsidTr="004D536D">
        <w:trPr>
          <w:trHeight w:val="283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73061E" w:rsidRPr="00DF18E9" w:rsidRDefault="0073061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061E" w:rsidRPr="00DF18E9" w:rsidTr="004D536D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73061E" w:rsidRDefault="0073061E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  <w:lang w:val="ru-RU"/>
              </w:rPr>
            </w:pPr>
          </w:p>
          <w:p w:rsidR="0073061E" w:rsidRPr="00DF18E9" w:rsidRDefault="0073061E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lastRenderedPageBreak/>
              <w:t>Технология приготовления:</w:t>
            </w:r>
          </w:p>
          <w:p w:rsidR="0073061E" w:rsidRPr="00DF18E9" w:rsidRDefault="0073061E" w:rsidP="004D536D">
            <w:pPr>
              <w:spacing w:before="15" w:after="15" w:line="238" w:lineRule="auto"/>
              <w:ind w:right="30"/>
              <w:rPr>
                <w:rFonts w:ascii="Arial" w:eastAsia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sz w:val="20"/>
                <w:szCs w:val="20"/>
              </w:rPr>
              <w:t xml:space="preserve">Для приготовления бульона суповой набор промывают, заливают холодной водой, доводят до кипения, затем бульон сливают и вновь заливают холодной водой и </w:t>
            </w:r>
            <w:proofErr w:type="spellStart"/>
            <w:proofErr w:type="gramStart"/>
            <w:r w:rsidRPr="00DF18E9">
              <w:rPr>
                <w:rFonts w:ascii="Arial" w:eastAsia="Arial" w:hAnsi="Arial" w:cs="Arial"/>
                <w:sz w:val="20"/>
                <w:szCs w:val="20"/>
              </w:rPr>
              <w:t>и</w:t>
            </w:r>
            <w:proofErr w:type="spellEnd"/>
            <w:proofErr w:type="gramEnd"/>
            <w:r w:rsidRPr="00DF18E9">
              <w:rPr>
                <w:rFonts w:ascii="Arial" w:eastAsia="Arial" w:hAnsi="Arial" w:cs="Arial"/>
                <w:sz w:val="20"/>
                <w:szCs w:val="20"/>
              </w:rPr>
              <w:t xml:space="preserve"> варят при слабом кипении 1,5 – 2 часа. В процессе варки с поверхности бульона снимают пену и жир. За 30- 40 минут до конца варки в бульон добавляют подпеченные овощи – лук репчатый и морковь, соль. Морковь и лук режут на половинки, кладут нарезанной стороной на чистые сухие </w:t>
            </w:r>
            <w:r w:rsidRPr="00DF18E9">
              <w:rPr>
                <w:rFonts w:ascii="Arial" w:eastAsia="Arial" w:hAnsi="Arial" w:cs="Arial"/>
                <w:sz w:val="20"/>
                <w:szCs w:val="20"/>
                <w:lang w:val="ru-RU"/>
              </w:rPr>
              <w:t xml:space="preserve">противни </w:t>
            </w:r>
            <w:r w:rsidRPr="00DF18E9">
              <w:rPr>
                <w:rFonts w:ascii="Arial" w:eastAsia="Arial" w:hAnsi="Arial" w:cs="Arial"/>
                <w:sz w:val="20"/>
                <w:szCs w:val="20"/>
              </w:rPr>
              <w:t xml:space="preserve"> и подпекают без жира до образования светло-коричневой корочки, не допуская подгорания. Готовый бульон процеживают. </w:t>
            </w:r>
          </w:p>
          <w:p w:rsidR="0073061E" w:rsidRDefault="0073061E" w:rsidP="004D536D">
            <w:pPr>
              <w:spacing w:before="15" w:after="15" w:line="238" w:lineRule="auto"/>
              <w:ind w:right="30"/>
              <w:rPr>
                <w:rFonts w:ascii="Arial" w:eastAsia="Arial" w:hAnsi="Arial" w:cs="Arial"/>
                <w:b/>
                <w:sz w:val="20"/>
                <w:szCs w:val="20"/>
                <w:lang w:val="ru-RU"/>
              </w:rPr>
            </w:pPr>
          </w:p>
          <w:p w:rsidR="0073061E" w:rsidRPr="00DF18E9" w:rsidRDefault="0073061E" w:rsidP="004D536D">
            <w:pPr>
              <w:spacing w:before="15" w:after="15" w:line="238" w:lineRule="auto"/>
              <w:ind w:right="30"/>
              <w:rPr>
                <w:rFonts w:ascii="Arial" w:eastAsia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sz w:val="20"/>
                <w:szCs w:val="20"/>
              </w:rPr>
              <w:t>Требования к качеству бульона</w:t>
            </w:r>
            <w:r w:rsidRPr="00DF18E9">
              <w:rPr>
                <w:rFonts w:ascii="Arial" w:eastAsia="Arial" w:hAnsi="Arial" w:cs="Arial"/>
                <w:sz w:val="20"/>
                <w:szCs w:val="20"/>
              </w:rPr>
              <w:t>:</w:t>
            </w:r>
          </w:p>
          <w:p w:rsidR="0073061E" w:rsidRPr="00DF18E9" w:rsidRDefault="0073061E" w:rsidP="004D536D">
            <w:pPr>
              <w:spacing w:before="15" w:after="15" w:line="238" w:lineRule="auto"/>
              <w:ind w:right="30"/>
              <w:rPr>
                <w:rFonts w:ascii="Arial" w:eastAsia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sz w:val="20"/>
                <w:szCs w:val="20"/>
              </w:rPr>
              <w:t xml:space="preserve">Внешний вид: однородная жидкость без взвешенных частиц. </w:t>
            </w:r>
          </w:p>
          <w:p w:rsidR="0073061E" w:rsidRPr="00DF18E9" w:rsidRDefault="0073061E" w:rsidP="004D536D">
            <w:pPr>
              <w:spacing w:before="15" w:after="15" w:line="238" w:lineRule="auto"/>
              <w:ind w:right="30"/>
              <w:rPr>
                <w:rFonts w:ascii="Arial" w:eastAsia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sz w:val="20"/>
                <w:szCs w:val="20"/>
              </w:rPr>
              <w:t>Консистенция: жидкая.</w:t>
            </w:r>
          </w:p>
          <w:p w:rsidR="0073061E" w:rsidRPr="00DF18E9" w:rsidRDefault="0073061E" w:rsidP="004D536D">
            <w:pPr>
              <w:spacing w:before="15" w:after="15" w:line="238" w:lineRule="auto"/>
              <w:ind w:right="30"/>
              <w:rPr>
                <w:rFonts w:ascii="Arial" w:eastAsia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sz w:val="20"/>
                <w:szCs w:val="20"/>
              </w:rPr>
              <w:t>Цвет: светло – серый, с коричневым оттенком.</w:t>
            </w:r>
          </w:p>
          <w:p w:rsidR="0073061E" w:rsidRPr="00DF18E9" w:rsidRDefault="0073061E" w:rsidP="004D536D">
            <w:pPr>
              <w:spacing w:before="15" w:after="15" w:line="238" w:lineRule="auto"/>
              <w:ind w:right="3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Вкус: </w:t>
            </w:r>
            <w:r w:rsidRPr="00DF18E9">
              <w:rPr>
                <w:rFonts w:ascii="Arial" w:eastAsia="Arial" w:hAnsi="Arial" w:cs="Arial"/>
                <w:sz w:val="20"/>
                <w:szCs w:val="20"/>
                <w:lang w:val="ru-RU"/>
              </w:rPr>
              <w:t>куриного</w:t>
            </w:r>
            <w:r w:rsidRPr="00DF18E9">
              <w:rPr>
                <w:rFonts w:ascii="Arial" w:eastAsia="Arial" w:hAnsi="Arial" w:cs="Arial"/>
                <w:sz w:val="20"/>
                <w:szCs w:val="20"/>
              </w:rPr>
              <w:t xml:space="preserve"> бульона</w:t>
            </w:r>
          </w:p>
          <w:p w:rsidR="0073061E" w:rsidRPr="00DF18E9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sz w:val="20"/>
                <w:szCs w:val="20"/>
              </w:rPr>
              <w:t>Запах: к</w:t>
            </w:r>
            <w:proofErr w:type="spellStart"/>
            <w:r w:rsidRPr="00DF18E9">
              <w:rPr>
                <w:rFonts w:ascii="Arial" w:eastAsia="Arial" w:hAnsi="Arial" w:cs="Arial"/>
                <w:sz w:val="20"/>
                <w:szCs w:val="20"/>
                <w:lang w:val="ru-RU"/>
              </w:rPr>
              <w:t>уриного</w:t>
            </w:r>
            <w:proofErr w:type="spellEnd"/>
            <w:r w:rsidRPr="00DF18E9">
              <w:rPr>
                <w:rFonts w:ascii="Arial" w:eastAsia="Arial" w:hAnsi="Arial" w:cs="Arial"/>
                <w:sz w:val="20"/>
                <w:szCs w:val="20"/>
              </w:rPr>
              <w:t xml:space="preserve"> бульона. С ароматом кореньев</w:t>
            </w:r>
          </w:p>
        </w:tc>
        <w:tc>
          <w:tcPr>
            <w:tcW w:w="26" w:type="dxa"/>
          </w:tcPr>
          <w:p w:rsidR="0073061E" w:rsidRPr="00DF18E9" w:rsidRDefault="0073061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061E" w:rsidRPr="00DF18E9" w:rsidTr="004D536D">
        <w:trPr>
          <w:trHeight w:val="1353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73061E" w:rsidRPr="00DF18E9" w:rsidRDefault="0073061E" w:rsidP="004D536D">
            <w:pPr>
              <w:spacing w:before="15" w:after="0" w:line="238" w:lineRule="auto"/>
              <w:ind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lastRenderedPageBreak/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П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ассеровать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до полуготовности морковь и лук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,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нарезанные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соломкой.  В готовый бульон добавить пассированные овощи, картофель кубиком и варить до готовности. Затем добавить сыр, до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вести до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кипения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,с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нять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с огня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.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При необходимости посолить.</w:t>
            </w:r>
            <w:r w:rsidRPr="00DF18E9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</w:t>
            </w:r>
          </w:p>
          <w:p w:rsidR="0073061E" w:rsidRPr="00DF18E9" w:rsidRDefault="0073061E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 При подаче посыпать зеленью</w:t>
            </w:r>
          </w:p>
          <w:p w:rsidR="0073061E" w:rsidRPr="00DF18E9" w:rsidRDefault="0073061E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  <w:p w:rsidR="0073061E" w:rsidRPr="00DF18E9" w:rsidRDefault="0073061E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Гренки из пшеничного хлеба</w:t>
            </w:r>
          </w:p>
          <w:p w:rsidR="0073061E" w:rsidRPr="00DF18E9" w:rsidRDefault="0073061E" w:rsidP="004D536D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Пшеничный хлеб очищают от корок, нарезают кубиками (10 х 10 мм) и подсушивают до хрустящего состояния в жарочном шкафу.</w:t>
            </w:r>
          </w:p>
        </w:tc>
        <w:tc>
          <w:tcPr>
            <w:tcW w:w="26" w:type="dxa"/>
          </w:tcPr>
          <w:p w:rsidR="0073061E" w:rsidRPr="00DF18E9" w:rsidRDefault="0073061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061E" w:rsidRPr="00DF18E9" w:rsidTr="004D536D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  <w:r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Температура подачи +75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С</w:t>
            </w:r>
            <w:proofErr w:type="gramEnd"/>
          </w:p>
          <w:p w:rsidR="0073061E" w:rsidRPr="005A58F0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73061E" w:rsidRPr="00DF18E9" w:rsidRDefault="0073061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061E" w:rsidRPr="00DF18E9" w:rsidTr="004D536D">
        <w:trPr>
          <w:trHeight w:val="283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73061E" w:rsidRPr="00DF18E9" w:rsidRDefault="0073061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26" w:type="dxa"/>
          </w:tcPr>
          <w:p w:rsidR="0073061E" w:rsidRPr="00DF18E9" w:rsidRDefault="0073061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061E" w:rsidRPr="00DF18E9" w:rsidTr="004D536D">
        <w:trPr>
          <w:trHeight w:val="283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73061E" w:rsidRPr="00DF18E9" w:rsidRDefault="0073061E" w:rsidP="004D536D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Внешний вид – Суп, гомогенный, без посторонних включений.</w:t>
            </w:r>
          </w:p>
          <w:p w:rsidR="0073061E" w:rsidRPr="00DF18E9" w:rsidRDefault="0073061E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Цвет – Свойственный входящим компонентам, без постороннего (Светло-желтый, пастельный).</w:t>
            </w:r>
          </w:p>
          <w:p w:rsidR="0073061E" w:rsidRDefault="0073061E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Вкус и запах – Характерный для входящих в состав изделия продуктов, без посторонних привкусов и запахов</w:t>
            </w:r>
          </w:p>
          <w:p w:rsidR="0073061E" w:rsidRDefault="0073061E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73061E" w:rsidRPr="001D0C03" w:rsidRDefault="0073061E" w:rsidP="004D536D">
            <w:pPr>
              <w:spacing w:before="15" w:after="15" w:line="238" w:lineRule="auto"/>
              <w:ind w:left="30" w:right="30"/>
              <w:jc w:val="center"/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hAnsi="Arial" w:cs="Arial"/>
                <w:sz w:val="20"/>
                <w:szCs w:val="20"/>
                <w:lang w:val="ru-RU"/>
              </w:rPr>
              <w:t xml:space="preserve">Технолог по питанию                 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ru-RU"/>
              </w:rPr>
              <w:t>Т.В.Русинова</w:t>
            </w:r>
            <w:proofErr w:type="spellEnd"/>
          </w:p>
        </w:tc>
        <w:tc>
          <w:tcPr>
            <w:tcW w:w="26" w:type="dxa"/>
          </w:tcPr>
          <w:p w:rsidR="0073061E" w:rsidRPr="00DF18E9" w:rsidRDefault="0073061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B312D" w:rsidRDefault="009B312D"/>
    <w:sectPr w:rsidR="009B312D" w:rsidSect="00DA3F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70D"/>
    <w:rsid w:val="0073061E"/>
    <w:rsid w:val="009B312D"/>
    <w:rsid w:val="00CC770D"/>
    <w:rsid w:val="00DA3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F15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F15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486</Words>
  <Characters>2775</Characters>
  <Application>Microsoft Office Word</Application>
  <DocSecurity>0</DocSecurity>
  <Lines>23</Lines>
  <Paragraphs>6</Paragraphs>
  <ScaleCrop>false</ScaleCrop>
  <Company>SPecialiST RePack</Company>
  <LinksUpToDate>false</LinksUpToDate>
  <CharactersWithSpaces>3255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3</cp:revision>
  <dcterms:created xsi:type="dcterms:W3CDTF">2025-08-12T08:10:00Z</dcterms:created>
  <dcterms:modified xsi:type="dcterms:W3CDTF">2025-08-19T07:26:00Z</dcterms:modified>
</cp:coreProperties>
</file>